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wersje programów LeftHand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Korzystasz z oprogramowania LeftHand? A może dopiero szukasz najlepszego programu dla siebie? W obu przypadkach ta informacja bez wątpienia Cię zainteresuje.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Korzystasz z oprogramowania LeftHand? A może dopiero szukasz najlepszego programu dla siebie? W obu przypadkach ta informacja bez wątpienia Cię zainteresuje.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13 września 2016 roku firma LeftHand udostępniła </w:t>
      </w:r>
      <w:r>
        <w:rPr>
          <w:rFonts w:ascii="calibri" w:hAnsi="calibri" w:eastAsia="calibri" w:cs="calibri"/>
          <w:sz w:val="24"/>
          <w:szCs w:val="24"/>
          <w:b/>
        </w:rPr>
        <w:t xml:space="preserve">NOW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b/>
        </w:rPr>
        <w:t xml:space="preserve"> WERSJ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programów LeftHand.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lepsza, bardziej dostosowana do Twoich potrzeb, nowa wersja programu.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nowych funkcji programu, m.in.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generowania i wysyłania Jednolitego Pliku Kontrolnego</w:t>
      </w:r>
      <w:r>
        <w:rPr>
          <w:rFonts w:ascii="calibri" w:hAnsi="calibri" w:eastAsia="calibri" w:cs="calibri"/>
          <w:sz w:val="24"/>
          <w:szCs w:val="24"/>
        </w:rPr>
        <w:t xml:space="preserve"> w formatach JPK_VAT, JPK_KH, JPK_PKPIR, JPK_EWP, JPK_MAG, JPK_WB, JPK_FA.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Ponadto: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nowych deklaracji i e-Deklaracji VAT-7(17) i VAT-7K(11);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edycji pozycji wb/rkas powiązanych po dokumentach;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nowego rodzaju rejestru VAT w przypadku zapłaty po terminie skorygowanej faktury zakupowej (złe długi);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fakultatywna obsługa wysyłki załącznika ORD-ZU do deklaracji VAT;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importu z banku SGB Bank i BS Darlowo w formacie MT940;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częściowej spłaty wcześniejszego dokumentu na importowanym wyciągu bankowym dla spłaty w ratach;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wyłączenia podpowiedzi wprowadzania notatek w seryjnych dokumentach.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pełną listą nowych funkcji można zapoznać się na naszej stronie.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skorzystać ze zmian i udogodnień w nowych wersjach przez dotychczasowych użytkowników, konieczne jest posiadanie ważnego abonamentu na aktualizację!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nie posiadacie Państwo ważnego abonamentu, to można go zakupić kontaktując się z odpowiednim działem naszej firmy: abonamenta@lefthand.com.pl lub (22) 427-36-92.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2024-05-05T21:36:36+02:00</dcterms:created>
  <dcterms:modified xsi:type="dcterms:W3CDTF">2024-05-05T21:36:36+02:00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